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74745" w14:textId="1081E1BC" w:rsidR="005653CE" w:rsidRDefault="001B417E" w:rsidP="001B417E">
      <w:pPr>
        <w:jc w:val="left"/>
        <w:rPr>
          <w:rFonts w:ascii="Calibri" w:hAnsi="Calibri" w:cs="Calibri"/>
          <w:b/>
        </w:rPr>
      </w:pPr>
      <w:r w:rsidRPr="005653CE">
        <w:rPr>
          <w:rFonts w:ascii="Calibri" w:hAnsi="Calibri" w:cs="Calibri"/>
          <w:b/>
        </w:rPr>
        <w:t>P26_019_</w:t>
      </w:r>
      <w:r w:rsidR="00A204DC" w:rsidRPr="005653CE">
        <w:rPr>
          <w:rFonts w:ascii="Calibri" w:hAnsi="Calibri" w:cs="Calibri"/>
          <w:b/>
        </w:rPr>
        <w:t xml:space="preserve">FICHE_CONTROLE_QUALITE </w:t>
      </w:r>
      <w:r w:rsidRPr="005653CE">
        <w:rPr>
          <w:rFonts w:ascii="Calibri" w:hAnsi="Calibri" w:cs="Calibri"/>
          <w:b/>
        </w:rPr>
        <w:t xml:space="preserve"> </w:t>
      </w:r>
    </w:p>
    <w:p w14:paraId="224497BE" w14:textId="327299AD" w:rsidR="003752EB" w:rsidRDefault="003752EB" w:rsidP="005653CE">
      <w:pPr>
        <w:jc w:val="left"/>
        <w:rPr>
          <w:rFonts w:asciiTheme="minorHAnsi" w:hAnsiTheme="minorHAnsi" w:cstheme="minorHAnsi"/>
          <w:sz w:val="22"/>
          <w:szCs w:val="22"/>
        </w:rPr>
      </w:pPr>
      <w:proofErr w:type="gramStart"/>
      <w:r w:rsidRPr="005653CE">
        <w:rPr>
          <w:rFonts w:asciiTheme="minorHAnsi" w:hAnsiTheme="minorHAnsi" w:cstheme="minorHAnsi"/>
          <w:sz w:val="22"/>
          <w:szCs w:val="22"/>
        </w:rPr>
        <w:t>mis</w:t>
      </w:r>
      <w:r w:rsidR="005653CE" w:rsidRPr="005653CE">
        <w:rPr>
          <w:rFonts w:asciiTheme="minorHAnsi" w:hAnsiTheme="minorHAnsi" w:cstheme="minorHAnsi"/>
          <w:sz w:val="22"/>
          <w:szCs w:val="22"/>
        </w:rPr>
        <w:t>e</w:t>
      </w:r>
      <w:proofErr w:type="gramEnd"/>
      <w:r w:rsidRPr="005653CE">
        <w:rPr>
          <w:rFonts w:asciiTheme="minorHAnsi" w:hAnsiTheme="minorHAnsi" w:cstheme="minorHAnsi"/>
          <w:sz w:val="22"/>
          <w:szCs w:val="22"/>
        </w:rPr>
        <w:t xml:space="preserve"> en place</w:t>
      </w:r>
      <w:r w:rsidR="005653CE" w:rsidRPr="005653CE">
        <w:rPr>
          <w:rFonts w:asciiTheme="minorHAnsi" w:hAnsiTheme="minorHAnsi" w:cstheme="minorHAnsi"/>
          <w:sz w:val="22"/>
          <w:szCs w:val="22"/>
        </w:rPr>
        <w:t xml:space="preserve"> </w:t>
      </w:r>
      <w:r w:rsidRPr="005653CE">
        <w:rPr>
          <w:rFonts w:asciiTheme="minorHAnsi" w:hAnsiTheme="minorHAnsi" w:cstheme="minorHAnsi"/>
          <w:sz w:val="22"/>
          <w:szCs w:val="22"/>
        </w:rPr>
        <w:t>au sein du SCTD »</w:t>
      </w:r>
    </w:p>
    <w:p w14:paraId="717E4C79" w14:textId="77777777" w:rsidR="001E5571" w:rsidRPr="005653CE" w:rsidRDefault="001E5571" w:rsidP="005653CE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7E4B3E80" w14:textId="27496580" w:rsidR="00C37B1D" w:rsidRPr="005653CE" w:rsidRDefault="00B90EF9" w:rsidP="00C37B1D">
      <w:pPr>
        <w:jc w:val="center"/>
        <w:rPr>
          <w:rFonts w:asciiTheme="minorHAnsi" w:hAnsiTheme="minorHAnsi" w:cstheme="minorHAnsi"/>
          <w:sz w:val="22"/>
          <w:szCs w:val="22"/>
        </w:rPr>
      </w:pPr>
      <w:r w:rsidRPr="005653CE">
        <w:rPr>
          <w:rFonts w:asciiTheme="minorHAnsi" w:hAnsiTheme="minorHAnsi" w:cstheme="minorHAnsi"/>
          <w:sz w:val="22"/>
          <w:szCs w:val="22"/>
        </w:rPr>
        <w:t xml:space="preserve"> (T</w:t>
      </w:r>
      <w:r w:rsidR="003752EB" w:rsidRPr="005653CE">
        <w:rPr>
          <w:rFonts w:asciiTheme="minorHAnsi" w:hAnsiTheme="minorHAnsi" w:cstheme="minorHAnsi"/>
          <w:sz w:val="22"/>
          <w:szCs w:val="22"/>
        </w:rPr>
        <w:t xml:space="preserve">ableau à titre d’information, qui sera utilisé tout au long du marché lors d’une demande de prothèse, ce document ne rentre pas dans le calcul de la note finale, mais il est à retourner </w:t>
      </w:r>
      <w:proofErr w:type="gramStart"/>
      <w:r w:rsidR="003752EB" w:rsidRPr="005653CE">
        <w:rPr>
          <w:rFonts w:asciiTheme="minorHAnsi" w:hAnsiTheme="minorHAnsi" w:cstheme="minorHAnsi"/>
          <w:b/>
          <w:sz w:val="22"/>
          <w:szCs w:val="22"/>
        </w:rPr>
        <w:t>signé</w:t>
      </w:r>
      <w:proofErr w:type="gramEnd"/>
      <w:r w:rsidR="003752EB" w:rsidRPr="005653C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52EB" w:rsidRPr="005653CE">
        <w:rPr>
          <w:rFonts w:asciiTheme="minorHAnsi" w:hAnsiTheme="minorHAnsi" w:cstheme="minorHAnsi"/>
          <w:sz w:val="22"/>
          <w:szCs w:val="22"/>
        </w:rPr>
        <w:t>dans les pièces de l’offre pour acceptation du fournisseur et utilisation par nos soins)</w:t>
      </w:r>
    </w:p>
    <w:p w14:paraId="3133556B" w14:textId="1960C270" w:rsidR="00C37B1D" w:rsidRPr="005653CE" w:rsidRDefault="00C37B1D" w:rsidP="00C37B1D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C6716BF" w14:textId="18A1DA0A" w:rsidR="00C37B1D" w:rsidRDefault="005653CE" w:rsidP="00C37B1D">
      <w:pPr>
        <w:jc w:val="left"/>
        <w:rPr>
          <w:rFonts w:asciiTheme="minorHAnsi" w:hAnsiTheme="minorHAnsi" w:cstheme="minorHAnsi"/>
          <w:b/>
          <w:sz w:val="22"/>
          <w:szCs w:val="22"/>
        </w:rPr>
      </w:pPr>
      <w:r w:rsidRPr="005653CE">
        <w:rPr>
          <w:rFonts w:asciiTheme="minorHAnsi" w:hAnsiTheme="minorHAnsi" w:cstheme="minorHAnsi"/>
          <w:sz w:val="22"/>
          <w:szCs w:val="22"/>
        </w:rPr>
        <w:t xml:space="preserve">Nom de la Procédure : </w:t>
      </w:r>
      <w:r w:rsidRPr="005653CE">
        <w:rPr>
          <w:rFonts w:asciiTheme="minorHAnsi" w:hAnsiTheme="minorHAnsi" w:cstheme="minorHAnsi"/>
          <w:b/>
          <w:sz w:val="22"/>
          <w:szCs w:val="22"/>
        </w:rPr>
        <w:t>P26_019_AO OUVERT POUR LA FOURNITURE DE PROTHESES DENTAIRES ET PRESTATIONS ASSOCIEES</w:t>
      </w:r>
    </w:p>
    <w:p w14:paraId="14367A51" w14:textId="08FF3040" w:rsidR="005653CE" w:rsidRDefault="005653CE" w:rsidP="00C37B1D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40EAAAEB" w14:textId="1D2F47AD" w:rsidR="005653CE" w:rsidRPr="005653CE" w:rsidRDefault="005653CE" w:rsidP="00C37B1D">
      <w:p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Nom du Fournisseur : ……………………………………………………………………………………………………………………….</w:t>
      </w:r>
    </w:p>
    <w:p w14:paraId="5B1FC394" w14:textId="77777777" w:rsidR="005653CE" w:rsidRPr="005653CE" w:rsidRDefault="005653CE" w:rsidP="00C37B1D">
      <w:pPr>
        <w:jc w:val="left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p w14:paraId="6CD3083B" w14:textId="2462D9BF" w:rsidR="00C37B1D" w:rsidRPr="005653CE" w:rsidRDefault="00C37B1D" w:rsidP="00C37B1D">
      <w:pPr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653CE">
        <w:rPr>
          <w:rFonts w:asciiTheme="minorHAnsi" w:hAnsiTheme="minorHAnsi" w:cstheme="minorHAnsi"/>
          <w:color w:val="000000" w:themeColor="text1"/>
          <w:sz w:val="22"/>
          <w:szCs w:val="22"/>
        </w:rPr>
        <w:t>Tableau initial contrôle qualité</w:t>
      </w:r>
    </w:p>
    <w:p w14:paraId="49341171" w14:textId="77777777" w:rsidR="0041512A" w:rsidRDefault="0041512A" w:rsidP="0041512A">
      <w:pPr>
        <w:jc w:val="left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2235"/>
        <w:gridCol w:w="883"/>
        <w:gridCol w:w="851"/>
        <w:gridCol w:w="3674"/>
      </w:tblGrid>
      <w:tr w:rsidR="0041512A" w14:paraId="378980D1" w14:textId="77777777" w:rsidTr="00B95467">
        <w:trPr>
          <w:jc w:val="center"/>
        </w:trPr>
        <w:tc>
          <w:tcPr>
            <w:tcW w:w="4531" w:type="dxa"/>
            <w:gridSpan w:val="3"/>
            <w:tcBorders>
              <w:bottom w:val="single" w:sz="4" w:space="0" w:color="auto"/>
            </w:tcBorders>
            <w:vAlign w:val="center"/>
          </w:tcPr>
          <w:p w14:paraId="78B9E7C7" w14:textId="6331170E" w:rsidR="0041512A" w:rsidRDefault="006B5C5A" w:rsidP="006B5C5A">
            <w:pPr>
              <w:jc w:val="center"/>
            </w:pPr>
            <w:r>
              <w:t>N</w:t>
            </w:r>
            <w:r w:rsidRPr="00451E7F">
              <w:t>uméro anonymisé du patient</w:t>
            </w:r>
          </w:p>
        </w:tc>
        <w:tc>
          <w:tcPr>
            <w:tcW w:w="4525" w:type="dxa"/>
            <w:gridSpan w:val="2"/>
            <w:tcBorders>
              <w:bottom w:val="single" w:sz="4" w:space="0" w:color="auto"/>
            </w:tcBorders>
            <w:vAlign w:val="center"/>
          </w:tcPr>
          <w:p w14:paraId="0EFDBEB3" w14:textId="77777777" w:rsidR="0041512A" w:rsidRPr="00C37B1D" w:rsidRDefault="0041512A" w:rsidP="00C37B1D">
            <w:pPr>
              <w:jc w:val="center"/>
              <w:rPr>
                <w:b/>
                <w:bCs/>
              </w:rPr>
            </w:pPr>
          </w:p>
        </w:tc>
      </w:tr>
      <w:tr w:rsidR="006B5C5A" w14:paraId="1F45682C" w14:textId="77777777" w:rsidTr="00B95467">
        <w:trPr>
          <w:jc w:val="center"/>
        </w:trPr>
        <w:tc>
          <w:tcPr>
            <w:tcW w:w="4531" w:type="dxa"/>
            <w:gridSpan w:val="3"/>
            <w:tcBorders>
              <w:bottom w:val="single" w:sz="4" w:space="0" w:color="auto"/>
            </w:tcBorders>
            <w:vAlign w:val="center"/>
          </w:tcPr>
          <w:p w14:paraId="763C00CE" w14:textId="74AC3253" w:rsidR="006B5C5A" w:rsidRDefault="006B5C5A" w:rsidP="00C37B1D">
            <w:pPr>
              <w:jc w:val="center"/>
            </w:pPr>
            <w:r>
              <w:t>Nom du demandeur</w:t>
            </w:r>
          </w:p>
        </w:tc>
        <w:tc>
          <w:tcPr>
            <w:tcW w:w="4525" w:type="dxa"/>
            <w:gridSpan w:val="2"/>
            <w:tcBorders>
              <w:bottom w:val="single" w:sz="4" w:space="0" w:color="auto"/>
            </w:tcBorders>
            <w:vAlign w:val="center"/>
          </w:tcPr>
          <w:p w14:paraId="76F7E627" w14:textId="77777777" w:rsidR="006B5C5A" w:rsidRPr="00C37B1D" w:rsidRDefault="006B5C5A" w:rsidP="00C37B1D">
            <w:pPr>
              <w:jc w:val="center"/>
              <w:rPr>
                <w:b/>
                <w:bCs/>
              </w:rPr>
            </w:pPr>
          </w:p>
        </w:tc>
      </w:tr>
      <w:tr w:rsidR="00B95467" w14:paraId="56862288" w14:textId="77777777" w:rsidTr="00B95467">
        <w:trPr>
          <w:jc w:val="center"/>
        </w:trPr>
        <w:tc>
          <w:tcPr>
            <w:tcW w:w="4531" w:type="dxa"/>
            <w:gridSpan w:val="3"/>
            <w:tcBorders>
              <w:bottom w:val="single" w:sz="4" w:space="0" w:color="auto"/>
            </w:tcBorders>
            <w:vAlign w:val="center"/>
          </w:tcPr>
          <w:p w14:paraId="42240E97" w14:textId="755BB491" w:rsidR="00B95467" w:rsidRPr="00C37B1D" w:rsidRDefault="00B95467" w:rsidP="00C37B1D">
            <w:pPr>
              <w:jc w:val="center"/>
              <w:rPr>
                <w:b/>
                <w:bCs/>
              </w:rPr>
            </w:pPr>
            <w:r>
              <w:t>Nature du travail :</w:t>
            </w:r>
          </w:p>
        </w:tc>
        <w:tc>
          <w:tcPr>
            <w:tcW w:w="4525" w:type="dxa"/>
            <w:gridSpan w:val="2"/>
            <w:tcBorders>
              <w:bottom w:val="single" w:sz="4" w:space="0" w:color="auto"/>
            </w:tcBorders>
            <w:vAlign w:val="center"/>
          </w:tcPr>
          <w:p w14:paraId="27613049" w14:textId="462EACBA" w:rsidR="00B95467" w:rsidRPr="00C37B1D" w:rsidRDefault="00B95467" w:rsidP="00C37B1D">
            <w:pPr>
              <w:jc w:val="center"/>
              <w:rPr>
                <w:b/>
                <w:bCs/>
              </w:rPr>
            </w:pPr>
          </w:p>
        </w:tc>
      </w:tr>
      <w:tr w:rsidR="00B95467" w14:paraId="21AA3C33" w14:textId="77777777" w:rsidTr="00B95467">
        <w:trPr>
          <w:jc w:val="center"/>
        </w:trPr>
        <w:tc>
          <w:tcPr>
            <w:tcW w:w="4531" w:type="dxa"/>
            <w:gridSpan w:val="3"/>
            <w:shd w:val="clear" w:color="auto" w:fill="000000" w:themeFill="text1"/>
            <w:vAlign w:val="center"/>
          </w:tcPr>
          <w:p w14:paraId="40C784E5" w14:textId="77777777" w:rsidR="00B95467" w:rsidRDefault="00B95467" w:rsidP="00C37B1D">
            <w:pPr>
              <w:jc w:val="center"/>
            </w:pPr>
          </w:p>
        </w:tc>
        <w:tc>
          <w:tcPr>
            <w:tcW w:w="4525" w:type="dxa"/>
            <w:gridSpan w:val="2"/>
            <w:shd w:val="clear" w:color="auto" w:fill="000000" w:themeFill="text1"/>
            <w:vAlign w:val="center"/>
          </w:tcPr>
          <w:p w14:paraId="414225A0" w14:textId="77777777" w:rsidR="00B95467" w:rsidRPr="00C37B1D" w:rsidRDefault="00B95467" w:rsidP="00C37B1D">
            <w:pPr>
              <w:jc w:val="center"/>
              <w:rPr>
                <w:b/>
                <w:bCs/>
              </w:rPr>
            </w:pPr>
          </w:p>
        </w:tc>
      </w:tr>
      <w:tr w:rsidR="00B95467" w14:paraId="3ED121F9" w14:textId="77777777" w:rsidTr="00B95467">
        <w:trPr>
          <w:jc w:val="center"/>
        </w:trPr>
        <w:tc>
          <w:tcPr>
            <w:tcW w:w="3648" w:type="dxa"/>
            <w:gridSpan w:val="2"/>
            <w:vAlign w:val="center"/>
          </w:tcPr>
          <w:p w14:paraId="2A2E9F31" w14:textId="41680DEA" w:rsidR="00B95467" w:rsidRDefault="00B95467" w:rsidP="00B95467">
            <w:pPr>
              <w:jc w:val="center"/>
            </w:pPr>
            <w:r w:rsidRPr="00C37B1D">
              <w:rPr>
                <w:b/>
                <w:bCs/>
              </w:rPr>
              <w:t>Item contrôlés</w:t>
            </w:r>
          </w:p>
        </w:tc>
        <w:tc>
          <w:tcPr>
            <w:tcW w:w="883" w:type="dxa"/>
          </w:tcPr>
          <w:p w14:paraId="599DEE6B" w14:textId="093AB992" w:rsidR="00B95467" w:rsidRDefault="00B95467" w:rsidP="00B95467">
            <w:pPr>
              <w:jc w:val="center"/>
            </w:pPr>
            <w:r>
              <w:rPr>
                <w:b/>
                <w:bCs/>
              </w:rPr>
              <w:t>Oui</w:t>
            </w:r>
          </w:p>
        </w:tc>
        <w:tc>
          <w:tcPr>
            <w:tcW w:w="851" w:type="dxa"/>
            <w:vAlign w:val="center"/>
          </w:tcPr>
          <w:p w14:paraId="1AD073FD" w14:textId="2CEDD594" w:rsidR="00B95467" w:rsidRDefault="00B95467" w:rsidP="00B95467">
            <w:pPr>
              <w:jc w:val="center"/>
            </w:pPr>
            <w:r w:rsidRPr="00C37B1D">
              <w:rPr>
                <w:b/>
                <w:bCs/>
              </w:rPr>
              <w:t xml:space="preserve">Non </w:t>
            </w:r>
          </w:p>
        </w:tc>
        <w:tc>
          <w:tcPr>
            <w:tcW w:w="3674" w:type="dxa"/>
            <w:vAlign w:val="center"/>
          </w:tcPr>
          <w:p w14:paraId="49FE60B7" w14:textId="3B2769CE" w:rsidR="00B95467" w:rsidRDefault="00B95467" w:rsidP="00B95467">
            <w:pPr>
              <w:jc w:val="center"/>
            </w:pPr>
            <w:r w:rsidRPr="00C37B1D">
              <w:rPr>
                <w:b/>
                <w:bCs/>
              </w:rPr>
              <w:t>Commentaire</w:t>
            </w:r>
          </w:p>
        </w:tc>
      </w:tr>
      <w:tr w:rsidR="00B95467" w14:paraId="58D3888C" w14:textId="77777777" w:rsidTr="00B95467">
        <w:trPr>
          <w:jc w:val="center"/>
        </w:trPr>
        <w:tc>
          <w:tcPr>
            <w:tcW w:w="3648" w:type="dxa"/>
            <w:gridSpan w:val="2"/>
            <w:vAlign w:val="center"/>
          </w:tcPr>
          <w:p w14:paraId="544071FD" w14:textId="4AAD880B" w:rsidR="00B95467" w:rsidRDefault="00B95467" w:rsidP="00C37B1D">
            <w:pPr>
              <w:jc w:val="center"/>
            </w:pPr>
            <w:r>
              <w:t>Travail réalisé</w:t>
            </w:r>
          </w:p>
        </w:tc>
        <w:tc>
          <w:tcPr>
            <w:tcW w:w="883" w:type="dxa"/>
          </w:tcPr>
          <w:p w14:paraId="37F46F03" w14:textId="77777777" w:rsidR="00B95467" w:rsidRDefault="00B95467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4761D6F8" w14:textId="7C508467" w:rsidR="00B95467" w:rsidRDefault="00B95467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0F80BCB1" w14:textId="77777777" w:rsidR="00B95467" w:rsidRDefault="00B95467" w:rsidP="00C37B1D">
            <w:pPr>
              <w:jc w:val="center"/>
            </w:pPr>
          </w:p>
        </w:tc>
      </w:tr>
      <w:tr w:rsidR="00B95467" w14:paraId="1042D9D2" w14:textId="77777777" w:rsidTr="00B95467">
        <w:trPr>
          <w:jc w:val="center"/>
        </w:trPr>
        <w:tc>
          <w:tcPr>
            <w:tcW w:w="3648" w:type="dxa"/>
            <w:gridSpan w:val="2"/>
            <w:vAlign w:val="center"/>
          </w:tcPr>
          <w:p w14:paraId="397AC1E1" w14:textId="33514B5C" w:rsidR="00B95467" w:rsidRDefault="0041512A" w:rsidP="00C37B1D">
            <w:pPr>
              <w:jc w:val="center"/>
            </w:pPr>
            <w:r>
              <w:t>Délai respecté</w:t>
            </w:r>
          </w:p>
        </w:tc>
        <w:tc>
          <w:tcPr>
            <w:tcW w:w="883" w:type="dxa"/>
          </w:tcPr>
          <w:p w14:paraId="1AB5E6F8" w14:textId="77777777" w:rsidR="00B95467" w:rsidRDefault="00B95467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356C9EFE" w14:textId="375388DA" w:rsidR="00B95467" w:rsidRDefault="00B95467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231C5057" w14:textId="77777777" w:rsidR="00B95467" w:rsidRDefault="00B95467" w:rsidP="00C37B1D">
            <w:pPr>
              <w:jc w:val="center"/>
            </w:pPr>
          </w:p>
        </w:tc>
      </w:tr>
      <w:tr w:rsidR="00B95467" w14:paraId="3544156F" w14:textId="77777777" w:rsidTr="00B95467">
        <w:trPr>
          <w:jc w:val="center"/>
        </w:trPr>
        <w:tc>
          <w:tcPr>
            <w:tcW w:w="3648" w:type="dxa"/>
            <w:gridSpan w:val="2"/>
            <w:vAlign w:val="center"/>
          </w:tcPr>
          <w:p w14:paraId="121D64C7" w14:textId="1D55E81F" w:rsidR="00B95467" w:rsidRDefault="0041512A" w:rsidP="00C37B1D">
            <w:pPr>
              <w:jc w:val="center"/>
            </w:pPr>
            <w:r>
              <w:t>Respect de la fiche de laboratoire</w:t>
            </w:r>
          </w:p>
        </w:tc>
        <w:tc>
          <w:tcPr>
            <w:tcW w:w="883" w:type="dxa"/>
          </w:tcPr>
          <w:p w14:paraId="411ACCCC" w14:textId="77777777" w:rsidR="00B95467" w:rsidRDefault="00B95467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0CAFE78F" w14:textId="4F6A6E6B" w:rsidR="00B95467" w:rsidRDefault="00B95467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53531471" w14:textId="77777777" w:rsidR="00B95467" w:rsidRDefault="00B95467" w:rsidP="00C37B1D">
            <w:pPr>
              <w:jc w:val="center"/>
            </w:pPr>
          </w:p>
        </w:tc>
      </w:tr>
      <w:tr w:rsidR="0041512A" w14:paraId="78C5AAA5" w14:textId="77777777" w:rsidTr="0041512A">
        <w:trPr>
          <w:jc w:val="center"/>
        </w:trPr>
        <w:tc>
          <w:tcPr>
            <w:tcW w:w="1413" w:type="dxa"/>
            <w:vMerge w:val="restart"/>
            <w:vAlign w:val="center"/>
          </w:tcPr>
          <w:p w14:paraId="0E7C552F" w14:textId="77777777" w:rsidR="0041512A" w:rsidRDefault="0041512A" w:rsidP="00C37B1D">
            <w:pPr>
              <w:jc w:val="center"/>
            </w:pPr>
            <w:r>
              <w:t>Montage en articulateur</w:t>
            </w:r>
          </w:p>
        </w:tc>
        <w:tc>
          <w:tcPr>
            <w:tcW w:w="2235" w:type="dxa"/>
            <w:vAlign w:val="center"/>
          </w:tcPr>
          <w:p w14:paraId="09717D62" w14:textId="6BDDACC0" w:rsidR="0041512A" w:rsidRDefault="0041512A" w:rsidP="00C37B1D">
            <w:pPr>
              <w:jc w:val="center"/>
            </w:pPr>
            <w:r>
              <w:t>Modèle montés</w:t>
            </w:r>
          </w:p>
        </w:tc>
        <w:tc>
          <w:tcPr>
            <w:tcW w:w="883" w:type="dxa"/>
          </w:tcPr>
          <w:p w14:paraId="61E3BB4B" w14:textId="77777777" w:rsidR="0041512A" w:rsidRDefault="0041512A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789509E7" w14:textId="77777777" w:rsidR="0041512A" w:rsidRDefault="0041512A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08A9E512" w14:textId="77777777" w:rsidR="0041512A" w:rsidRDefault="0041512A" w:rsidP="00C37B1D">
            <w:pPr>
              <w:jc w:val="center"/>
            </w:pPr>
          </w:p>
        </w:tc>
      </w:tr>
      <w:tr w:rsidR="0041512A" w14:paraId="66B6AFBB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3D3021E9" w14:textId="77777777" w:rsidR="0041512A" w:rsidRDefault="0041512A" w:rsidP="00C37B1D">
            <w:pPr>
              <w:jc w:val="center"/>
            </w:pPr>
          </w:p>
        </w:tc>
        <w:tc>
          <w:tcPr>
            <w:tcW w:w="2235" w:type="dxa"/>
            <w:vAlign w:val="center"/>
          </w:tcPr>
          <w:p w14:paraId="7A91CA66" w14:textId="63C18AC3" w:rsidR="0041512A" w:rsidRDefault="0041512A" w:rsidP="00C37B1D">
            <w:pPr>
              <w:jc w:val="center"/>
            </w:pPr>
            <w:r>
              <w:t>Articulateur fourni</w:t>
            </w:r>
          </w:p>
        </w:tc>
        <w:tc>
          <w:tcPr>
            <w:tcW w:w="883" w:type="dxa"/>
          </w:tcPr>
          <w:p w14:paraId="460E9454" w14:textId="77777777" w:rsidR="0041512A" w:rsidRDefault="0041512A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385D3C4C" w14:textId="77777777" w:rsidR="0041512A" w:rsidRDefault="0041512A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6BDF0B05" w14:textId="77777777" w:rsidR="0041512A" w:rsidRDefault="0041512A" w:rsidP="00C37B1D">
            <w:pPr>
              <w:jc w:val="center"/>
            </w:pPr>
          </w:p>
        </w:tc>
      </w:tr>
      <w:tr w:rsidR="00B95467" w14:paraId="0B551F6C" w14:textId="77777777" w:rsidTr="0041512A">
        <w:trPr>
          <w:jc w:val="center"/>
        </w:trPr>
        <w:tc>
          <w:tcPr>
            <w:tcW w:w="1413" w:type="dxa"/>
            <w:vMerge w:val="restart"/>
            <w:vAlign w:val="center"/>
          </w:tcPr>
          <w:p w14:paraId="0FF709C3" w14:textId="505547CF" w:rsidR="00B95467" w:rsidRDefault="00B95467" w:rsidP="00C37B1D">
            <w:pPr>
              <w:jc w:val="center"/>
            </w:pPr>
            <w:r>
              <w:t>Prothèse fixée</w:t>
            </w:r>
          </w:p>
        </w:tc>
        <w:tc>
          <w:tcPr>
            <w:tcW w:w="2235" w:type="dxa"/>
            <w:vAlign w:val="center"/>
          </w:tcPr>
          <w:p w14:paraId="133E276E" w14:textId="73B059ED" w:rsidR="00B95467" w:rsidRDefault="00B95467" w:rsidP="00C37B1D">
            <w:pPr>
              <w:jc w:val="center"/>
            </w:pPr>
            <w:r>
              <w:t>Respect des limites</w:t>
            </w:r>
          </w:p>
        </w:tc>
        <w:tc>
          <w:tcPr>
            <w:tcW w:w="883" w:type="dxa"/>
          </w:tcPr>
          <w:p w14:paraId="05F54D29" w14:textId="77777777" w:rsidR="00B95467" w:rsidRDefault="00B95467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527B532B" w14:textId="3C2F845A" w:rsidR="00B95467" w:rsidRDefault="00B95467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603278E7" w14:textId="77777777" w:rsidR="00B95467" w:rsidRDefault="00B95467" w:rsidP="00C37B1D">
            <w:pPr>
              <w:jc w:val="center"/>
            </w:pPr>
          </w:p>
        </w:tc>
      </w:tr>
      <w:tr w:rsidR="00B95467" w14:paraId="6606A30D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5BA31C1E" w14:textId="77777777" w:rsidR="00B95467" w:rsidRDefault="00B95467" w:rsidP="00C37B1D">
            <w:pPr>
              <w:jc w:val="center"/>
            </w:pPr>
          </w:p>
        </w:tc>
        <w:tc>
          <w:tcPr>
            <w:tcW w:w="2235" w:type="dxa"/>
            <w:vAlign w:val="center"/>
          </w:tcPr>
          <w:p w14:paraId="1B7A9958" w14:textId="5FD38DEB" w:rsidR="00B95467" w:rsidRDefault="00B95467" w:rsidP="00C37B1D">
            <w:pPr>
              <w:jc w:val="center"/>
            </w:pPr>
            <w:r>
              <w:t>Friction</w:t>
            </w:r>
          </w:p>
        </w:tc>
        <w:tc>
          <w:tcPr>
            <w:tcW w:w="883" w:type="dxa"/>
          </w:tcPr>
          <w:p w14:paraId="784AB19C" w14:textId="77777777" w:rsidR="00B95467" w:rsidRDefault="00B95467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495994C4" w14:textId="2E9DD6EB" w:rsidR="00B95467" w:rsidRDefault="00B95467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0CAD0E34" w14:textId="77777777" w:rsidR="00B95467" w:rsidRDefault="00B95467" w:rsidP="00C37B1D">
            <w:pPr>
              <w:jc w:val="center"/>
            </w:pPr>
          </w:p>
        </w:tc>
      </w:tr>
      <w:tr w:rsidR="00B95467" w14:paraId="4A9791B1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27AA1279" w14:textId="77777777" w:rsidR="00B95467" w:rsidRDefault="00B95467" w:rsidP="00C37B1D">
            <w:pPr>
              <w:jc w:val="center"/>
            </w:pPr>
          </w:p>
        </w:tc>
        <w:tc>
          <w:tcPr>
            <w:tcW w:w="2235" w:type="dxa"/>
            <w:vAlign w:val="center"/>
          </w:tcPr>
          <w:p w14:paraId="42938340" w14:textId="38804251" w:rsidR="00B95467" w:rsidRDefault="00B95467" w:rsidP="00C37B1D">
            <w:pPr>
              <w:jc w:val="center"/>
            </w:pPr>
            <w:r>
              <w:t>Esthétique</w:t>
            </w:r>
          </w:p>
        </w:tc>
        <w:tc>
          <w:tcPr>
            <w:tcW w:w="883" w:type="dxa"/>
          </w:tcPr>
          <w:p w14:paraId="0430B98A" w14:textId="77777777" w:rsidR="00B95467" w:rsidRDefault="00B95467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301EF92E" w14:textId="648CAF5F" w:rsidR="00B95467" w:rsidRDefault="00B95467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2F4A25C4" w14:textId="77777777" w:rsidR="00B95467" w:rsidRDefault="00B95467" w:rsidP="00C37B1D">
            <w:pPr>
              <w:jc w:val="center"/>
            </w:pPr>
          </w:p>
        </w:tc>
      </w:tr>
      <w:tr w:rsidR="00B95467" w14:paraId="56BB183B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517FA389" w14:textId="77777777" w:rsidR="00B95467" w:rsidRDefault="00B95467" w:rsidP="00C37B1D">
            <w:pPr>
              <w:jc w:val="center"/>
            </w:pPr>
          </w:p>
        </w:tc>
        <w:tc>
          <w:tcPr>
            <w:tcW w:w="2235" w:type="dxa"/>
            <w:vAlign w:val="center"/>
          </w:tcPr>
          <w:p w14:paraId="28B1A160" w14:textId="0A6DDD52" w:rsidR="00B95467" w:rsidRDefault="00B95467" w:rsidP="00C37B1D">
            <w:pPr>
              <w:jc w:val="center"/>
            </w:pPr>
            <w:r>
              <w:t>Occlusion</w:t>
            </w:r>
          </w:p>
        </w:tc>
        <w:tc>
          <w:tcPr>
            <w:tcW w:w="883" w:type="dxa"/>
          </w:tcPr>
          <w:p w14:paraId="4188BB36" w14:textId="77777777" w:rsidR="00B95467" w:rsidRDefault="00B95467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3582F091" w14:textId="77777777" w:rsidR="00B95467" w:rsidRDefault="00B95467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7B53BE5E" w14:textId="77777777" w:rsidR="00B95467" w:rsidRDefault="00B95467" w:rsidP="00C37B1D">
            <w:pPr>
              <w:jc w:val="center"/>
            </w:pPr>
          </w:p>
        </w:tc>
      </w:tr>
      <w:tr w:rsidR="00B95467" w14:paraId="2C6EA49E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629D617A" w14:textId="77777777" w:rsidR="00B95467" w:rsidRDefault="00B95467" w:rsidP="00C37B1D">
            <w:pPr>
              <w:jc w:val="center"/>
            </w:pPr>
          </w:p>
        </w:tc>
        <w:tc>
          <w:tcPr>
            <w:tcW w:w="2235" w:type="dxa"/>
            <w:vAlign w:val="center"/>
          </w:tcPr>
          <w:p w14:paraId="4AB1818D" w14:textId="2D413890" w:rsidR="00B95467" w:rsidRDefault="00B95467" w:rsidP="00C37B1D">
            <w:pPr>
              <w:jc w:val="center"/>
            </w:pPr>
            <w:r>
              <w:t>Matériau</w:t>
            </w:r>
          </w:p>
        </w:tc>
        <w:tc>
          <w:tcPr>
            <w:tcW w:w="883" w:type="dxa"/>
          </w:tcPr>
          <w:p w14:paraId="16C3DE35" w14:textId="77777777" w:rsidR="00B95467" w:rsidRDefault="00B95467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733064E0" w14:textId="77777777" w:rsidR="00B95467" w:rsidRDefault="00B95467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229AEC79" w14:textId="77777777" w:rsidR="00B95467" w:rsidRDefault="00B95467" w:rsidP="00C37B1D">
            <w:pPr>
              <w:jc w:val="center"/>
            </w:pPr>
          </w:p>
        </w:tc>
      </w:tr>
      <w:tr w:rsidR="00B95467" w14:paraId="6C4A870B" w14:textId="77777777" w:rsidTr="0041512A">
        <w:trPr>
          <w:jc w:val="center"/>
        </w:trPr>
        <w:tc>
          <w:tcPr>
            <w:tcW w:w="1413" w:type="dxa"/>
            <w:vMerge w:val="restart"/>
            <w:vAlign w:val="center"/>
          </w:tcPr>
          <w:p w14:paraId="7037737F" w14:textId="72DA8710" w:rsidR="00B95467" w:rsidRDefault="00B95467" w:rsidP="00C37B1D">
            <w:pPr>
              <w:jc w:val="center"/>
            </w:pPr>
            <w:r>
              <w:t>Prothèse amovible partielle</w:t>
            </w:r>
          </w:p>
        </w:tc>
        <w:tc>
          <w:tcPr>
            <w:tcW w:w="2235" w:type="dxa"/>
            <w:vAlign w:val="center"/>
          </w:tcPr>
          <w:p w14:paraId="1A56B2B8" w14:textId="787E311A" w:rsidR="00B95467" w:rsidRDefault="00B95467" w:rsidP="00C37B1D">
            <w:pPr>
              <w:jc w:val="center"/>
            </w:pPr>
            <w:r>
              <w:t>Respect des tracés</w:t>
            </w:r>
          </w:p>
        </w:tc>
        <w:tc>
          <w:tcPr>
            <w:tcW w:w="883" w:type="dxa"/>
          </w:tcPr>
          <w:p w14:paraId="0B12FFC2" w14:textId="77777777" w:rsidR="00B95467" w:rsidRDefault="00B95467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72EA70D1" w14:textId="77777777" w:rsidR="00B95467" w:rsidRDefault="00B95467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26F6FCBC" w14:textId="77777777" w:rsidR="00B95467" w:rsidRDefault="00B95467" w:rsidP="00C37B1D">
            <w:pPr>
              <w:jc w:val="center"/>
            </w:pPr>
          </w:p>
        </w:tc>
      </w:tr>
      <w:tr w:rsidR="00B95467" w14:paraId="49BA51FA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022BAD88" w14:textId="77777777" w:rsidR="00B95467" w:rsidRDefault="00B95467" w:rsidP="00C37B1D">
            <w:pPr>
              <w:jc w:val="center"/>
            </w:pPr>
          </w:p>
        </w:tc>
        <w:tc>
          <w:tcPr>
            <w:tcW w:w="2235" w:type="dxa"/>
            <w:vAlign w:val="center"/>
          </w:tcPr>
          <w:p w14:paraId="60ACE9AF" w14:textId="5B15E85C" w:rsidR="00B95467" w:rsidRDefault="00B95467" w:rsidP="00C37B1D">
            <w:pPr>
              <w:jc w:val="center"/>
            </w:pPr>
            <w:r>
              <w:t>Position des crochets</w:t>
            </w:r>
          </w:p>
        </w:tc>
        <w:tc>
          <w:tcPr>
            <w:tcW w:w="883" w:type="dxa"/>
          </w:tcPr>
          <w:p w14:paraId="648DD004" w14:textId="77777777" w:rsidR="00B95467" w:rsidRDefault="00B95467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2F721A72" w14:textId="77777777" w:rsidR="00B95467" w:rsidRDefault="00B95467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476D5DF5" w14:textId="77777777" w:rsidR="00B95467" w:rsidRDefault="00B95467" w:rsidP="00C37B1D">
            <w:pPr>
              <w:jc w:val="center"/>
            </w:pPr>
          </w:p>
        </w:tc>
      </w:tr>
      <w:tr w:rsidR="00B95467" w14:paraId="19BA7E33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0BE7B2B9" w14:textId="77777777" w:rsidR="00B95467" w:rsidRDefault="00B95467" w:rsidP="00C37B1D">
            <w:pPr>
              <w:jc w:val="center"/>
            </w:pPr>
          </w:p>
        </w:tc>
        <w:tc>
          <w:tcPr>
            <w:tcW w:w="2235" w:type="dxa"/>
            <w:vAlign w:val="center"/>
          </w:tcPr>
          <w:p w14:paraId="52C020F2" w14:textId="17EBFD4D" w:rsidR="00B95467" w:rsidRDefault="00B95467" w:rsidP="00C37B1D">
            <w:pPr>
              <w:jc w:val="center"/>
            </w:pPr>
            <w:r>
              <w:t>Qualité du montage</w:t>
            </w:r>
          </w:p>
        </w:tc>
        <w:tc>
          <w:tcPr>
            <w:tcW w:w="883" w:type="dxa"/>
          </w:tcPr>
          <w:p w14:paraId="2FBCD788" w14:textId="77777777" w:rsidR="00B95467" w:rsidRDefault="00B95467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7AA53A4B" w14:textId="77777777" w:rsidR="00B95467" w:rsidRDefault="00B95467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2FBA50CC" w14:textId="77777777" w:rsidR="00B95467" w:rsidRDefault="00B95467" w:rsidP="00C37B1D">
            <w:pPr>
              <w:jc w:val="center"/>
            </w:pPr>
          </w:p>
        </w:tc>
      </w:tr>
      <w:tr w:rsidR="00B95467" w14:paraId="296EF77B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22882712" w14:textId="77777777" w:rsidR="00B95467" w:rsidRDefault="00B95467" w:rsidP="00C37B1D">
            <w:pPr>
              <w:jc w:val="center"/>
            </w:pPr>
          </w:p>
        </w:tc>
        <w:tc>
          <w:tcPr>
            <w:tcW w:w="2235" w:type="dxa"/>
            <w:vAlign w:val="center"/>
          </w:tcPr>
          <w:p w14:paraId="5C4FAE63" w14:textId="0F62981D" w:rsidR="00B95467" w:rsidRDefault="00B95467" w:rsidP="00C37B1D">
            <w:pPr>
              <w:jc w:val="center"/>
            </w:pPr>
            <w:r>
              <w:t>Occlusion</w:t>
            </w:r>
          </w:p>
        </w:tc>
        <w:tc>
          <w:tcPr>
            <w:tcW w:w="883" w:type="dxa"/>
          </w:tcPr>
          <w:p w14:paraId="77E1E56D" w14:textId="77777777" w:rsidR="00B95467" w:rsidRDefault="00B95467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302B8228" w14:textId="77777777" w:rsidR="00B95467" w:rsidRDefault="00B95467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102D003E" w14:textId="77777777" w:rsidR="00B95467" w:rsidRDefault="00B95467" w:rsidP="00C37B1D">
            <w:pPr>
              <w:jc w:val="center"/>
            </w:pPr>
          </w:p>
        </w:tc>
      </w:tr>
      <w:tr w:rsidR="00B95467" w14:paraId="30DEE3B9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532FDC2D" w14:textId="77777777" w:rsidR="00B95467" w:rsidRDefault="00B95467" w:rsidP="00C37B1D">
            <w:pPr>
              <w:jc w:val="center"/>
            </w:pPr>
          </w:p>
        </w:tc>
        <w:tc>
          <w:tcPr>
            <w:tcW w:w="2235" w:type="dxa"/>
            <w:vAlign w:val="center"/>
          </w:tcPr>
          <w:p w14:paraId="6E1E8529" w14:textId="71992FC5" w:rsidR="00B95467" w:rsidRDefault="00B95467" w:rsidP="00C37B1D">
            <w:pPr>
              <w:jc w:val="center"/>
            </w:pPr>
            <w:r>
              <w:t>Respect des limites de l’empreinte</w:t>
            </w:r>
          </w:p>
        </w:tc>
        <w:tc>
          <w:tcPr>
            <w:tcW w:w="883" w:type="dxa"/>
          </w:tcPr>
          <w:p w14:paraId="23E7556E" w14:textId="77777777" w:rsidR="00B95467" w:rsidRDefault="00B95467" w:rsidP="00C37B1D">
            <w:pPr>
              <w:jc w:val="center"/>
            </w:pPr>
          </w:p>
        </w:tc>
        <w:tc>
          <w:tcPr>
            <w:tcW w:w="851" w:type="dxa"/>
            <w:vAlign w:val="center"/>
          </w:tcPr>
          <w:p w14:paraId="7CC52736" w14:textId="77777777" w:rsidR="00B95467" w:rsidRDefault="00B95467" w:rsidP="00C37B1D">
            <w:pPr>
              <w:jc w:val="center"/>
            </w:pPr>
          </w:p>
        </w:tc>
        <w:tc>
          <w:tcPr>
            <w:tcW w:w="3674" w:type="dxa"/>
            <w:vAlign w:val="center"/>
          </w:tcPr>
          <w:p w14:paraId="327E430C" w14:textId="77777777" w:rsidR="00B95467" w:rsidRDefault="00B95467" w:rsidP="00C37B1D">
            <w:pPr>
              <w:jc w:val="center"/>
            </w:pPr>
          </w:p>
        </w:tc>
      </w:tr>
      <w:tr w:rsidR="00B95467" w14:paraId="16A12DA2" w14:textId="77777777" w:rsidTr="0041512A">
        <w:trPr>
          <w:jc w:val="center"/>
        </w:trPr>
        <w:tc>
          <w:tcPr>
            <w:tcW w:w="1413" w:type="dxa"/>
            <w:vMerge w:val="restart"/>
            <w:vAlign w:val="center"/>
          </w:tcPr>
          <w:p w14:paraId="5A8F4DFD" w14:textId="52FCD6B8" w:rsidR="00B95467" w:rsidRDefault="00B95467" w:rsidP="00B95467">
            <w:pPr>
              <w:jc w:val="center"/>
            </w:pPr>
            <w:r>
              <w:t>Prothèse complète</w:t>
            </w:r>
          </w:p>
        </w:tc>
        <w:tc>
          <w:tcPr>
            <w:tcW w:w="2235" w:type="dxa"/>
            <w:vAlign w:val="center"/>
          </w:tcPr>
          <w:p w14:paraId="46AFBCF9" w14:textId="7E86843D" w:rsidR="00B95467" w:rsidRDefault="00B95467" w:rsidP="00B95467">
            <w:pPr>
              <w:jc w:val="center"/>
            </w:pPr>
            <w:r>
              <w:t>Qualité du montage</w:t>
            </w:r>
          </w:p>
        </w:tc>
        <w:tc>
          <w:tcPr>
            <w:tcW w:w="883" w:type="dxa"/>
          </w:tcPr>
          <w:p w14:paraId="5EF18308" w14:textId="77777777" w:rsidR="00B95467" w:rsidRDefault="00B95467" w:rsidP="00B95467">
            <w:pPr>
              <w:jc w:val="center"/>
            </w:pPr>
          </w:p>
        </w:tc>
        <w:tc>
          <w:tcPr>
            <w:tcW w:w="851" w:type="dxa"/>
            <w:vAlign w:val="center"/>
          </w:tcPr>
          <w:p w14:paraId="723CBD4B" w14:textId="77777777" w:rsidR="00B95467" w:rsidRDefault="00B95467" w:rsidP="00B95467">
            <w:pPr>
              <w:jc w:val="center"/>
            </w:pPr>
          </w:p>
        </w:tc>
        <w:tc>
          <w:tcPr>
            <w:tcW w:w="3674" w:type="dxa"/>
            <w:vAlign w:val="center"/>
          </w:tcPr>
          <w:p w14:paraId="1F36DBF6" w14:textId="77777777" w:rsidR="00B95467" w:rsidRDefault="00B95467" w:rsidP="00B95467">
            <w:pPr>
              <w:jc w:val="center"/>
            </w:pPr>
          </w:p>
        </w:tc>
      </w:tr>
      <w:tr w:rsidR="00B95467" w14:paraId="6D90C0C2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40605B58" w14:textId="77777777" w:rsidR="00B95467" w:rsidRDefault="00B95467" w:rsidP="00B95467">
            <w:pPr>
              <w:jc w:val="center"/>
            </w:pPr>
          </w:p>
        </w:tc>
        <w:tc>
          <w:tcPr>
            <w:tcW w:w="2235" w:type="dxa"/>
            <w:vAlign w:val="center"/>
          </w:tcPr>
          <w:p w14:paraId="4B9D2159" w14:textId="098C16A5" w:rsidR="00B95467" w:rsidRDefault="00B95467" w:rsidP="00B95467">
            <w:pPr>
              <w:jc w:val="center"/>
            </w:pPr>
            <w:r>
              <w:t>Occlusion</w:t>
            </w:r>
          </w:p>
        </w:tc>
        <w:tc>
          <w:tcPr>
            <w:tcW w:w="883" w:type="dxa"/>
          </w:tcPr>
          <w:p w14:paraId="66154020" w14:textId="77777777" w:rsidR="00B95467" w:rsidRDefault="00B95467" w:rsidP="00B95467">
            <w:pPr>
              <w:jc w:val="center"/>
            </w:pPr>
          </w:p>
        </w:tc>
        <w:tc>
          <w:tcPr>
            <w:tcW w:w="851" w:type="dxa"/>
            <w:vAlign w:val="center"/>
          </w:tcPr>
          <w:p w14:paraId="584A01F0" w14:textId="77777777" w:rsidR="00B95467" w:rsidRDefault="00B95467" w:rsidP="00B95467">
            <w:pPr>
              <w:jc w:val="center"/>
            </w:pPr>
          </w:p>
        </w:tc>
        <w:tc>
          <w:tcPr>
            <w:tcW w:w="3674" w:type="dxa"/>
            <w:vAlign w:val="center"/>
          </w:tcPr>
          <w:p w14:paraId="2A3926C3" w14:textId="77777777" w:rsidR="00B95467" w:rsidRDefault="00B95467" w:rsidP="00B95467">
            <w:pPr>
              <w:jc w:val="center"/>
            </w:pPr>
          </w:p>
        </w:tc>
      </w:tr>
      <w:tr w:rsidR="00B95467" w14:paraId="184ECA88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7F8A17BE" w14:textId="77777777" w:rsidR="00B95467" w:rsidRDefault="00B95467" w:rsidP="00B95467">
            <w:pPr>
              <w:jc w:val="center"/>
            </w:pPr>
          </w:p>
        </w:tc>
        <w:tc>
          <w:tcPr>
            <w:tcW w:w="2235" w:type="dxa"/>
            <w:vAlign w:val="center"/>
          </w:tcPr>
          <w:p w14:paraId="6FBDCF6E" w14:textId="5E4D5C6E" w:rsidR="00B95467" w:rsidRDefault="00B95467" w:rsidP="00B95467">
            <w:pPr>
              <w:jc w:val="center"/>
            </w:pPr>
            <w:r>
              <w:t>Respect des limites de l’empreinte</w:t>
            </w:r>
          </w:p>
        </w:tc>
        <w:tc>
          <w:tcPr>
            <w:tcW w:w="883" w:type="dxa"/>
          </w:tcPr>
          <w:p w14:paraId="5FCB8F18" w14:textId="77777777" w:rsidR="00B95467" w:rsidRDefault="00B95467" w:rsidP="00B95467">
            <w:pPr>
              <w:jc w:val="center"/>
            </w:pPr>
          </w:p>
        </w:tc>
        <w:tc>
          <w:tcPr>
            <w:tcW w:w="851" w:type="dxa"/>
            <w:vAlign w:val="center"/>
          </w:tcPr>
          <w:p w14:paraId="1F3D675C" w14:textId="77777777" w:rsidR="00B95467" w:rsidRDefault="00B95467" w:rsidP="00B95467">
            <w:pPr>
              <w:jc w:val="center"/>
            </w:pPr>
          </w:p>
        </w:tc>
        <w:tc>
          <w:tcPr>
            <w:tcW w:w="3674" w:type="dxa"/>
            <w:vAlign w:val="center"/>
          </w:tcPr>
          <w:p w14:paraId="11B2ED85" w14:textId="77777777" w:rsidR="00B95467" w:rsidRDefault="00B95467" w:rsidP="00B95467">
            <w:pPr>
              <w:jc w:val="center"/>
            </w:pPr>
          </w:p>
        </w:tc>
      </w:tr>
      <w:tr w:rsidR="0041512A" w14:paraId="49C7B660" w14:textId="77777777" w:rsidTr="0041512A">
        <w:trPr>
          <w:jc w:val="center"/>
        </w:trPr>
        <w:tc>
          <w:tcPr>
            <w:tcW w:w="1413" w:type="dxa"/>
            <w:vMerge w:val="restart"/>
            <w:vAlign w:val="center"/>
          </w:tcPr>
          <w:p w14:paraId="21BC7443" w14:textId="0C75855D" w:rsidR="0041512A" w:rsidRDefault="0041512A" w:rsidP="00B95467">
            <w:pPr>
              <w:jc w:val="center"/>
            </w:pPr>
            <w:r>
              <w:t>Prothèse implantaire</w:t>
            </w:r>
          </w:p>
        </w:tc>
        <w:tc>
          <w:tcPr>
            <w:tcW w:w="2235" w:type="dxa"/>
            <w:vAlign w:val="center"/>
          </w:tcPr>
          <w:p w14:paraId="55C4F24C" w14:textId="625248B7" w:rsidR="0041512A" w:rsidRDefault="0041512A" w:rsidP="00B95467">
            <w:pPr>
              <w:jc w:val="center"/>
            </w:pPr>
            <w:r>
              <w:t>Connectiques adéquates</w:t>
            </w:r>
          </w:p>
        </w:tc>
        <w:tc>
          <w:tcPr>
            <w:tcW w:w="883" w:type="dxa"/>
          </w:tcPr>
          <w:p w14:paraId="7F904424" w14:textId="77777777" w:rsidR="0041512A" w:rsidRDefault="0041512A" w:rsidP="00B95467">
            <w:pPr>
              <w:jc w:val="center"/>
            </w:pPr>
          </w:p>
        </w:tc>
        <w:tc>
          <w:tcPr>
            <w:tcW w:w="851" w:type="dxa"/>
            <w:vAlign w:val="center"/>
          </w:tcPr>
          <w:p w14:paraId="5C9326EA" w14:textId="77777777" w:rsidR="0041512A" w:rsidRDefault="0041512A" w:rsidP="00B95467">
            <w:pPr>
              <w:jc w:val="center"/>
            </w:pPr>
          </w:p>
        </w:tc>
        <w:tc>
          <w:tcPr>
            <w:tcW w:w="3674" w:type="dxa"/>
            <w:vAlign w:val="center"/>
          </w:tcPr>
          <w:p w14:paraId="1448D95E" w14:textId="77777777" w:rsidR="0041512A" w:rsidRDefault="0041512A" w:rsidP="00B95467">
            <w:pPr>
              <w:jc w:val="center"/>
            </w:pPr>
          </w:p>
        </w:tc>
      </w:tr>
      <w:tr w:rsidR="0041512A" w14:paraId="09D071ED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630576D5" w14:textId="77777777" w:rsidR="0041512A" w:rsidRDefault="0041512A" w:rsidP="00B95467">
            <w:pPr>
              <w:jc w:val="center"/>
            </w:pPr>
          </w:p>
        </w:tc>
        <w:tc>
          <w:tcPr>
            <w:tcW w:w="2235" w:type="dxa"/>
            <w:vAlign w:val="center"/>
          </w:tcPr>
          <w:p w14:paraId="63ACB127" w14:textId="763D1037" w:rsidR="0041512A" w:rsidRDefault="0041512A" w:rsidP="0041512A">
            <w:pPr>
              <w:jc w:val="center"/>
            </w:pPr>
            <w:r>
              <w:t>Adaptation</w:t>
            </w:r>
          </w:p>
        </w:tc>
        <w:tc>
          <w:tcPr>
            <w:tcW w:w="883" w:type="dxa"/>
          </w:tcPr>
          <w:p w14:paraId="731514F5" w14:textId="77777777" w:rsidR="0041512A" w:rsidRDefault="0041512A" w:rsidP="00B95467">
            <w:pPr>
              <w:jc w:val="center"/>
            </w:pPr>
          </w:p>
        </w:tc>
        <w:tc>
          <w:tcPr>
            <w:tcW w:w="851" w:type="dxa"/>
            <w:vAlign w:val="center"/>
          </w:tcPr>
          <w:p w14:paraId="0AD1FB82" w14:textId="77777777" w:rsidR="0041512A" w:rsidRDefault="0041512A" w:rsidP="00B95467">
            <w:pPr>
              <w:jc w:val="center"/>
            </w:pPr>
          </w:p>
        </w:tc>
        <w:tc>
          <w:tcPr>
            <w:tcW w:w="3674" w:type="dxa"/>
            <w:vAlign w:val="center"/>
          </w:tcPr>
          <w:p w14:paraId="34AA717C" w14:textId="77777777" w:rsidR="0041512A" w:rsidRDefault="0041512A" w:rsidP="00B95467">
            <w:pPr>
              <w:jc w:val="center"/>
            </w:pPr>
          </w:p>
        </w:tc>
      </w:tr>
      <w:tr w:rsidR="0041512A" w14:paraId="55047C9C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1CAF3657" w14:textId="77777777" w:rsidR="0041512A" w:rsidRDefault="0041512A" w:rsidP="00B95467">
            <w:pPr>
              <w:jc w:val="center"/>
            </w:pPr>
          </w:p>
        </w:tc>
        <w:tc>
          <w:tcPr>
            <w:tcW w:w="2235" w:type="dxa"/>
            <w:vAlign w:val="center"/>
          </w:tcPr>
          <w:p w14:paraId="08C465A6" w14:textId="04498F99" w:rsidR="0041512A" w:rsidRDefault="0041512A" w:rsidP="00B95467">
            <w:pPr>
              <w:jc w:val="center"/>
            </w:pPr>
            <w:r>
              <w:t>Qualité du montage</w:t>
            </w:r>
          </w:p>
        </w:tc>
        <w:tc>
          <w:tcPr>
            <w:tcW w:w="883" w:type="dxa"/>
          </w:tcPr>
          <w:p w14:paraId="717C5410" w14:textId="77777777" w:rsidR="0041512A" w:rsidRDefault="0041512A" w:rsidP="00B95467">
            <w:pPr>
              <w:jc w:val="center"/>
            </w:pPr>
          </w:p>
        </w:tc>
        <w:tc>
          <w:tcPr>
            <w:tcW w:w="851" w:type="dxa"/>
            <w:vAlign w:val="center"/>
          </w:tcPr>
          <w:p w14:paraId="49B1E3F2" w14:textId="77777777" w:rsidR="0041512A" w:rsidRDefault="0041512A" w:rsidP="00B95467">
            <w:pPr>
              <w:jc w:val="center"/>
            </w:pPr>
          </w:p>
        </w:tc>
        <w:tc>
          <w:tcPr>
            <w:tcW w:w="3674" w:type="dxa"/>
            <w:vAlign w:val="center"/>
          </w:tcPr>
          <w:p w14:paraId="488297C0" w14:textId="77777777" w:rsidR="0041512A" w:rsidRDefault="0041512A" w:rsidP="00B95467">
            <w:pPr>
              <w:jc w:val="center"/>
            </w:pPr>
          </w:p>
        </w:tc>
      </w:tr>
      <w:tr w:rsidR="0041512A" w14:paraId="0ACA3EED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282D610A" w14:textId="77777777" w:rsidR="0041512A" w:rsidRDefault="0041512A" w:rsidP="00B95467">
            <w:pPr>
              <w:jc w:val="center"/>
            </w:pPr>
          </w:p>
        </w:tc>
        <w:tc>
          <w:tcPr>
            <w:tcW w:w="2235" w:type="dxa"/>
            <w:vAlign w:val="center"/>
          </w:tcPr>
          <w:p w14:paraId="6FF0737A" w14:textId="11896C4C" w:rsidR="0041512A" w:rsidRDefault="0041512A" w:rsidP="00B95467">
            <w:pPr>
              <w:jc w:val="center"/>
            </w:pPr>
            <w:r>
              <w:t>Esthétique</w:t>
            </w:r>
          </w:p>
        </w:tc>
        <w:tc>
          <w:tcPr>
            <w:tcW w:w="883" w:type="dxa"/>
          </w:tcPr>
          <w:p w14:paraId="768B0E05" w14:textId="77777777" w:rsidR="0041512A" w:rsidRDefault="0041512A" w:rsidP="00B95467">
            <w:pPr>
              <w:jc w:val="center"/>
            </w:pPr>
          </w:p>
        </w:tc>
        <w:tc>
          <w:tcPr>
            <w:tcW w:w="851" w:type="dxa"/>
            <w:vAlign w:val="center"/>
          </w:tcPr>
          <w:p w14:paraId="4FA5DC03" w14:textId="77777777" w:rsidR="0041512A" w:rsidRDefault="0041512A" w:rsidP="00B95467">
            <w:pPr>
              <w:jc w:val="center"/>
            </w:pPr>
          </w:p>
        </w:tc>
        <w:tc>
          <w:tcPr>
            <w:tcW w:w="3674" w:type="dxa"/>
            <w:vAlign w:val="center"/>
          </w:tcPr>
          <w:p w14:paraId="28F64538" w14:textId="77777777" w:rsidR="0041512A" w:rsidRDefault="0041512A" w:rsidP="00B95467">
            <w:pPr>
              <w:jc w:val="center"/>
            </w:pPr>
          </w:p>
        </w:tc>
      </w:tr>
      <w:tr w:rsidR="0041512A" w14:paraId="5CBF1251" w14:textId="77777777" w:rsidTr="0041512A">
        <w:trPr>
          <w:jc w:val="center"/>
        </w:trPr>
        <w:tc>
          <w:tcPr>
            <w:tcW w:w="1413" w:type="dxa"/>
            <w:vMerge/>
            <w:vAlign w:val="center"/>
          </w:tcPr>
          <w:p w14:paraId="0BDCCBD0" w14:textId="77777777" w:rsidR="0041512A" w:rsidRDefault="0041512A" w:rsidP="00B95467">
            <w:pPr>
              <w:jc w:val="center"/>
            </w:pPr>
          </w:p>
        </w:tc>
        <w:tc>
          <w:tcPr>
            <w:tcW w:w="2235" w:type="dxa"/>
            <w:vAlign w:val="center"/>
          </w:tcPr>
          <w:p w14:paraId="3083A981" w14:textId="1E7F9214" w:rsidR="0041512A" w:rsidRDefault="0041512A" w:rsidP="00B95467">
            <w:pPr>
              <w:jc w:val="center"/>
            </w:pPr>
            <w:r>
              <w:t>Occlusion</w:t>
            </w:r>
          </w:p>
        </w:tc>
        <w:tc>
          <w:tcPr>
            <w:tcW w:w="883" w:type="dxa"/>
          </w:tcPr>
          <w:p w14:paraId="460A8385" w14:textId="77777777" w:rsidR="0041512A" w:rsidRDefault="0041512A" w:rsidP="00B95467">
            <w:pPr>
              <w:jc w:val="center"/>
            </w:pPr>
          </w:p>
        </w:tc>
        <w:tc>
          <w:tcPr>
            <w:tcW w:w="851" w:type="dxa"/>
            <w:vAlign w:val="center"/>
          </w:tcPr>
          <w:p w14:paraId="1C644E00" w14:textId="77777777" w:rsidR="0041512A" w:rsidRDefault="0041512A" w:rsidP="00B95467">
            <w:pPr>
              <w:jc w:val="center"/>
            </w:pPr>
          </w:p>
        </w:tc>
        <w:tc>
          <w:tcPr>
            <w:tcW w:w="3674" w:type="dxa"/>
            <w:vAlign w:val="center"/>
          </w:tcPr>
          <w:p w14:paraId="4F1110D1" w14:textId="77777777" w:rsidR="0041512A" w:rsidRDefault="0041512A" w:rsidP="00B95467">
            <w:pPr>
              <w:jc w:val="center"/>
            </w:pPr>
          </w:p>
        </w:tc>
      </w:tr>
    </w:tbl>
    <w:p w14:paraId="327B00B0" w14:textId="77777777" w:rsidR="00C37B1D" w:rsidRDefault="00C37B1D" w:rsidP="00CC421F"/>
    <w:sectPr w:rsidR="00C37B1D" w:rsidSect="000705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10B15" w14:textId="77777777" w:rsidR="001E5571" w:rsidRDefault="001E5571" w:rsidP="001E5571">
      <w:r>
        <w:separator/>
      </w:r>
    </w:p>
  </w:endnote>
  <w:endnote w:type="continuationSeparator" w:id="0">
    <w:p w14:paraId="36981DD0" w14:textId="77777777" w:rsidR="001E5571" w:rsidRDefault="001E5571" w:rsidP="001E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altName w:val="Maiandra GD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BC527" w14:textId="77777777" w:rsidR="001E5571" w:rsidRDefault="001E55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D1D3A" w14:textId="77777777" w:rsidR="001E5571" w:rsidRDefault="001E55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D00F8" w14:textId="77777777" w:rsidR="001E5571" w:rsidRDefault="001E55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4B529" w14:textId="77777777" w:rsidR="001E5571" w:rsidRDefault="001E5571" w:rsidP="001E5571">
      <w:r>
        <w:separator/>
      </w:r>
    </w:p>
  </w:footnote>
  <w:footnote w:type="continuationSeparator" w:id="0">
    <w:p w14:paraId="5498842A" w14:textId="77777777" w:rsidR="001E5571" w:rsidRDefault="001E5571" w:rsidP="001E5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61432" w14:textId="77777777" w:rsidR="001E5571" w:rsidRDefault="001E55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181E4" w14:textId="72193326" w:rsidR="001E5571" w:rsidRPr="001E5571" w:rsidRDefault="001E5571" w:rsidP="001E5571">
    <w:pPr>
      <w:pStyle w:val="En-tte"/>
    </w:pPr>
    <w:r w:rsidRPr="00085720">
      <w:rPr>
        <w:noProof/>
        <w:lang w:eastAsia="fr-FR"/>
      </w:rPr>
      <w:drawing>
        <wp:inline distT="0" distB="0" distL="0" distR="0" wp14:anchorId="7382E22A" wp14:editId="1D3E6626">
          <wp:extent cx="5756910" cy="867572"/>
          <wp:effectExtent l="0" t="0" r="0" b="889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67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65C01" w14:textId="77777777" w:rsidR="001E5571" w:rsidRDefault="001E55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AC3"/>
    <w:multiLevelType w:val="hybridMultilevel"/>
    <w:tmpl w:val="5B62553E"/>
    <w:lvl w:ilvl="0" w:tplc="5FEEADD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7605C"/>
    <w:multiLevelType w:val="hybridMultilevel"/>
    <w:tmpl w:val="E33AE336"/>
    <w:lvl w:ilvl="0" w:tplc="4F5E571A">
      <w:numFmt w:val="bullet"/>
      <w:lvlText w:val="-"/>
      <w:lvlJc w:val="left"/>
      <w:pPr>
        <w:ind w:left="720" w:hanging="360"/>
      </w:pPr>
      <w:rPr>
        <w:rFonts w:ascii="Maiandra GD" w:eastAsiaTheme="minorHAnsi" w:hAnsi="Maiandra GD" w:cstheme="minorBidi" w:hint="default"/>
        <w:color w:val="000000" w:themeColor="tex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C2203"/>
    <w:multiLevelType w:val="hybridMultilevel"/>
    <w:tmpl w:val="1E8423E6"/>
    <w:lvl w:ilvl="0" w:tplc="DFE8582C">
      <w:numFmt w:val="bullet"/>
      <w:lvlText w:val="-"/>
      <w:lvlJc w:val="left"/>
      <w:pPr>
        <w:ind w:left="182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5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B1D"/>
    <w:rsid w:val="00070573"/>
    <w:rsid w:val="0007491E"/>
    <w:rsid w:val="000B1DD1"/>
    <w:rsid w:val="001B417E"/>
    <w:rsid w:val="001D4DE6"/>
    <w:rsid w:val="001E5571"/>
    <w:rsid w:val="003752EB"/>
    <w:rsid w:val="003B111F"/>
    <w:rsid w:val="0041512A"/>
    <w:rsid w:val="004E3486"/>
    <w:rsid w:val="00563AE0"/>
    <w:rsid w:val="005653CE"/>
    <w:rsid w:val="005C254C"/>
    <w:rsid w:val="005F4B0E"/>
    <w:rsid w:val="006B5C5A"/>
    <w:rsid w:val="00A204DC"/>
    <w:rsid w:val="00A9685B"/>
    <w:rsid w:val="00B32B9C"/>
    <w:rsid w:val="00B90EF9"/>
    <w:rsid w:val="00B95467"/>
    <w:rsid w:val="00BD5AC0"/>
    <w:rsid w:val="00BE1DF5"/>
    <w:rsid w:val="00C37B1D"/>
    <w:rsid w:val="00CB14B7"/>
    <w:rsid w:val="00CC421F"/>
    <w:rsid w:val="00D17D80"/>
    <w:rsid w:val="00D6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20B82"/>
  <w15:chartTrackingRefBased/>
  <w15:docId w15:val="{B7066B09-1398-194B-B3BB-D4D27CBC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 HDR"/>
    <w:qFormat/>
    <w:rsid w:val="00BD5AC0"/>
    <w:pPr>
      <w:jc w:val="both"/>
    </w:pPr>
    <w:rPr>
      <w:rFonts w:ascii="Maiandra GD" w:hAnsi="Maiandra GD"/>
    </w:rPr>
  </w:style>
  <w:style w:type="paragraph" w:styleId="Titre1">
    <w:name w:val="heading 1"/>
    <w:basedOn w:val="Normal"/>
    <w:next w:val="Normal"/>
    <w:link w:val="Titre1Car"/>
    <w:uiPriority w:val="9"/>
    <w:qFormat/>
    <w:rsid w:val="001D4D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D4D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4D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491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Titre1"/>
    <w:next w:val="Normal"/>
    <w:autoRedefine/>
    <w:uiPriority w:val="39"/>
    <w:unhideWhenUsed/>
    <w:rsid w:val="001D4DE6"/>
    <w:pPr>
      <w:keepNext w:val="0"/>
      <w:keepLines w:val="0"/>
      <w:spacing w:before="360" w:beforeAutospacing="1" w:after="360" w:afterAutospacing="1"/>
    </w:pPr>
    <w:rPr>
      <w:rFonts w:ascii="Maiandra GD" w:eastAsia="Times New Roman" w:hAnsi="Maiandra GD" w:cstheme="minorHAnsi"/>
      <w:b/>
      <w:bCs/>
      <w:caps/>
      <w:color w:val="963366"/>
      <w:szCs w:val="22"/>
      <w:u w:val="single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D4D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M2">
    <w:name w:val="toc 2"/>
    <w:basedOn w:val="Titre2"/>
    <w:next w:val="Normal"/>
    <w:autoRedefine/>
    <w:uiPriority w:val="39"/>
    <w:unhideWhenUsed/>
    <w:rsid w:val="001D4DE6"/>
    <w:pPr>
      <w:keepNext w:val="0"/>
      <w:keepLines w:val="0"/>
      <w:spacing w:before="100" w:beforeAutospacing="1" w:after="100" w:afterAutospacing="1"/>
    </w:pPr>
    <w:rPr>
      <w:rFonts w:ascii="Maiandra GD" w:eastAsia="Times New Roman" w:hAnsi="Maiandra GD" w:cstheme="minorHAnsi"/>
      <w:b/>
      <w:bCs/>
      <w:smallCaps/>
      <w:color w:val="000000" w:themeColor="text1"/>
      <w:sz w:val="24"/>
      <w:szCs w:val="22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1D4D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M3">
    <w:name w:val="toc 3"/>
    <w:basedOn w:val="Titre3"/>
    <w:next w:val="Normal"/>
    <w:autoRedefine/>
    <w:uiPriority w:val="39"/>
    <w:unhideWhenUsed/>
    <w:rsid w:val="001D4DE6"/>
    <w:pPr>
      <w:keepNext w:val="0"/>
      <w:keepLines w:val="0"/>
      <w:spacing w:before="100" w:beforeAutospacing="1" w:after="100" w:afterAutospacing="1"/>
      <w:ind w:left="708"/>
    </w:pPr>
    <w:rPr>
      <w:rFonts w:ascii="Maiandra GD" w:eastAsia="Times New Roman" w:hAnsi="Maiandra GD" w:cstheme="minorHAnsi"/>
      <w:smallCaps/>
      <w:color w:val="000000" w:themeColor="text1"/>
      <w:sz w:val="21"/>
      <w:szCs w:val="22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1D4DE6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Style2">
    <w:name w:val="Style2"/>
    <w:basedOn w:val="Normal"/>
    <w:autoRedefine/>
    <w:qFormat/>
    <w:rsid w:val="00BD5AC0"/>
    <w:pPr>
      <w:jc w:val="center"/>
    </w:pPr>
  </w:style>
  <w:style w:type="paragraph" w:customStyle="1" w:styleId="titre30">
    <w:name w:val="titre 3"/>
    <w:basedOn w:val="Titre3"/>
    <w:qFormat/>
    <w:rsid w:val="0007491E"/>
    <w:pPr>
      <w:jc w:val="left"/>
    </w:pPr>
  </w:style>
  <w:style w:type="paragraph" w:customStyle="1" w:styleId="titre40">
    <w:name w:val="titre 4"/>
    <w:basedOn w:val="Titre4"/>
    <w:qFormat/>
    <w:rsid w:val="0007491E"/>
    <w:pPr>
      <w:jc w:val="left"/>
    </w:pPr>
  </w:style>
  <w:style w:type="character" w:customStyle="1" w:styleId="Titre4Car">
    <w:name w:val="Titre 4 Car"/>
    <w:basedOn w:val="Policepardfaut"/>
    <w:link w:val="Titre4"/>
    <w:uiPriority w:val="9"/>
    <w:semiHidden/>
    <w:rsid w:val="0007491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ragraphedeliste">
    <w:name w:val="List Paragraph"/>
    <w:basedOn w:val="Normal"/>
    <w:uiPriority w:val="34"/>
    <w:qFormat/>
    <w:rsid w:val="00C37B1D"/>
    <w:pPr>
      <w:ind w:left="720"/>
      <w:contextualSpacing/>
    </w:pPr>
  </w:style>
  <w:style w:type="table" w:styleId="Grilledutableau">
    <w:name w:val="Table Grid"/>
    <w:basedOn w:val="TableauNormal"/>
    <w:uiPriority w:val="39"/>
    <w:rsid w:val="00C37B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E55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E5571"/>
    <w:rPr>
      <w:rFonts w:ascii="Maiandra GD" w:hAnsi="Maiandra GD"/>
    </w:rPr>
  </w:style>
  <w:style w:type="paragraph" w:styleId="Pieddepage">
    <w:name w:val="footer"/>
    <w:basedOn w:val="Normal"/>
    <w:link w:val="PieddepageCar"/>
    <w:uiPriority w:val="99"/>
    <w:unhideWhenUsed/>
    <w:rsid w:val="001E55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5571"/>
    <w:rPr>
      <w:rFonts w:ascii="Maiandra GD" w:hAnsi="Maiandra G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Jeannin</dc:creator>
  <cp:keywords/>
  <dc:description/>
  <cp:lastModifiedBy>SOLARI, Nathalie</cp:lastModifiedBy>
  <cp:revision>11</cp:revision>
  <dcterms:created xsi:type="dcterms:W3CDTF">2021-01-27T19:32:00Z</dcterms:created>
  <dcterms:modified xsi:type="dcterms:W3CDTF">2025-12-24T10:52:00Z</dcterms:modified>
</cp:coreProperties>
</file>